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5895" w14:textId="77777777" w:rsidR="002D5598" w:rsidRDefault="00251858">
      <w:pPr>
        <w:overflowPunct/>
        <w:snapToGrid w:val="0"/>
        <w:textAlignment w:val="center"/>
        <w:rPr>
          <w:snapToGrid w:val="0"/>
        </w:rPr>
      </w:pPr>
      <w:r w:rsidRPr="00251858">
        <w:rPr>
          <w:rFonts w:hint="eastAsia"/>
          <w:snapToGrid w:val="0"/>
        </w:rPr>
        <w:t>別記様式第</w:t>
      </w:r>
      <w:r w:rsidRPr="00251858">
        <w:rPr>
          <w:snapToGrid w:val="0"/>
        </w:rPr>
        <w:t>1</w:t>
      </w:r>
      <w:r w:rsidRPr="00251858">
        <w:rPr>
          <w:rFonts w:hint="eastAsia"/>
          <w:snapToGrid w:val="0"/>
        </w:rPr>
        <w:t>号（第</w:t>
      </w:r>
      <w:r w:rsidRPr="00251858">
        <w:rPr>
          <w:snapToGrid w:val="0"/>
        </w:rPr>
        <w:t>4</w:t>
      </w:r>
      <w:r w:rsidRPr="00251858">
        <w:rPr>
          <w:rFonts w:hint="eastAsia"/>
          <w:snapToGrid w:val="0"/>
        </w:rPr>
        <w:t>条関係）</w:t>
      </w:r>
    </w:p>
    <w:p w14:paraId="781140A4" w14:textId="77777777" w:rsidR="002D5598" w:rsidRDefault="002D5598">
      <w:pPr>
        <w:overflowPunct/>
        <w:snapToGrid w:val="0"/>
        <w:jc w:val="center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表面</w:t>
      </w:r>
      <w:r>
        <w:rPr>
          <w:snapToGrid w:val="0"/>
        </w:rPr>
        <w:t>)</w:t>
      </w:r>
    </w:p>
    <w:p w14:paraId="48E9BEBA" w14:textId="77777777" w:rsidR="002D5598" w:rsidRDefault="002D5598">
      <w:pPr>
        <w:overflowPunct/>
        <w:snapToGrid w:val="0"/>
        <w:textAlignment w:val="center"/>
        <w:rPr>
          <w:snapToGrid w:val="0"/>
        </w:rPr>
      </w:pPr>
    </w:p>
    <w:p w14:paraId="4A46B5D1" w14:textId="77777777" w:rsidR="002D5598" w:rsidRDefault="002D559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3"/>
        </w:rPr>
        <w:t>土砂処理計画届出</w:t>
      </w:r>
      <w:r>
        <w:rPr>
          <w:rFonts w:hint="eastAsia"/>
          <w:snapToGrid w:val="0"/>
        </w:rPr>
        <w:t>書</w:t>
      </w:r>
    </w:p>
    <w:p w14:paraId="15BA015F" w14:textId="77777777" w:rsidR="002D5598" w:rsidRDefault="002D5598">
      <w:pPr>
        <w:overflowPunct/>
        <w:snapToGrid w:val="0"/>
        <w:textAlignment w:val="center"/>
        <w:rPr>
          <w:snapToGrid w:val="0"/>
        </w:rPr>
      </w:pPr>
    </w:p>
    <w:p w14:paraId="1BD36950" w14:textId="77777777" w:rsidR="002D5598" w:rsidRDefault="002D5598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14:paraId="187BE6B3" w14:textId="77777777" w:rsidR="002D5598" w:rsidRDefault="002D5598">
      <w:pPr>
        <w:overflowPunct/>
        <w:snapToGrid w:val="0"/>
        <w:textAlignment w:val="center"/>
        <w:rPr>
          <w:snapToGrid w:val="0"/>
        </w:rPr>
      </w:pPr>
    </w:p>
    <w:p w14:paraId="644E2330" w14:textId="77777777" w:rsidR="002D5598" w:rsidRDefault="002D559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14:paraId="24A8D130" w14:textId="77777777" w:rsidR="002D5598" w:rsidRDefault="002D5598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2112"/>
        <w:gridCol w:w="1560"/>
      </w:tblGrid>
      <w:tr w:rsidR="002D5598" w14:paraId="6A17D756" w14:textId="77777777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F5BA" w14:textId="77777777" w:rsidR="002D5598" w:rsidRDefault="002D5598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D1DD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0E2C0FEB" w14:textId="77777777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CE618" w14:textId="77777777" w:rsidR="002D5598" w:rsidRDefault="002D5598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F71F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2A568F42" w14:textId="77777777">
        <w:trPr>
          <w:trHeight w:val="86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71ED" w14:textId="77777777" w:rsidR="002D5598" w:rsidRDefault="00002A6B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FA62836" wp14:editId="74616BD1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D28B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42.95pt;margin-top:3pt;width:3pt;height:36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87226B6" wp14:editId="2E4402A3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E8C08" id="AutoShape 3" o:spid="_x0000_s1026" type="#_x0000_t85" style="position:absolute;left:0;text-align:left;margin-left:253pt;margin-top:3pt;width:3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225FDFC" wp14:editId="068D6D10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192405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FCF88" id="Oval 4" o:spid="_x0000_s1026" style="position:absolute;left:0;text-align:left;margin-left:387.85pt;margin-top:15.1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2D5598">
              <w:rPr>
                <w:rFonts w:hint="eastAsia"/>
                <w:snapToGrid w:val="0"/>
                <w:spacing w:val="210"/>
              </w:rPr>
              <w:t>氏</w:t>
            </w:r>
            <w:r w:rsidR="002D5598">
              <w:rPr>
                <w:rFonts w:hint="eastAsia"/>
                <w:snapToGrid w:val="0"/>
              </w:rPr>
              <w:t>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E7CD7" w14:textId="77777777" w:rsidR="002D5598" w:rsidRDefault="002D5598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法人にあっては，名称及び代表者の氏名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84BF4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40"/>
              </w:rPr>
              <w:t xml:space="preserve">　</w:t>
            </w:r>
            <w:r>
              <w:rPr>
                <w:rFonts w:hint="eastAsia"/>
                <w:snapToGrid w:val="0"/>
              </w:rPr>
              <w:t>印</w:t>
            </w:r>
          </w:p>
        </w:tc>
      </w:tr>
    </w:tbl>
    <w:p w14:paraId="55C2929E" w14:textId="77777777" w:rsidR="002D5598" w:rsidRDefault="002D5598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1368"/>
        <w:gridCol w:w="3384"/>
      </w:tblGrid>
      <w:tr w:rsidR="002D5598" w14:paraId="0285CF34" w14:textId="77777777">
        <w:trPr>
          <w:trHeight w:val="6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A7B8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広島県土砂の適正処理に関する条例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1FC09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  <w:p w14:paraId="743EB5F7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7B6A0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の規定により，次のとおり届け出</w:t>
            </w:r>
          </w:p>
        </w:tc>
      </w:tr>
    </w:tbl>
    <w:p w14:paraId="626A9E68" w14:textId="77777777" w:rsidR="002D5598" w:rsidRDefault="002D5598">
      <w:pPr>
        <w:overflowPunct/>
        <w:snapToGrid w:val="0"/>
        <w:ind w:left="105"/>
        <w:textAlignment w:val="center"/>
        <w:rPr>
          <w:snapToGrid w:val="0"/>
        </w:rPr>
      </w:pPr>
      <w:r>
        <w:rPr>
          <w:rFonts w:hint="eastAsia"/>
          <w:snapToGrid w:val="0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20"/>
        <w:gridCol w:w="1560"/>
        <w:gridCol w:w="2640"/>
        <w:gridCol w:w="2640"/>
      </w:tblGrid>
      <w:tr w:rsidR="002D5598" w14:paraId="43081285" w14:textId="77777777">
        <w:trPr>
          <w:cantSplit/>
          <w:trHeight w:val="32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F4BF58B" w14:textId="77777777"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5"/>
              </w:rPr>
              <w:t>建設工事の概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2760" w:type="dxa"/>
            <w:gridSpan w:val="3"/>
            <w:tcBorders>
              <w:left w:val="nil"/>
            </w:tcBorders>
            <w:vAlign w:val="center"/>
          </w:tcPr>
          <w:p w14:paraId="1017A659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建設工事の名称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7655576E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4344E20F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27BB4006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5593F980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建設工事の内容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8D77CBE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6DD9454F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土木工事　　　　　　建築工事</w:t>
            </w:r>
          </w:p>
        </w:tc>
      </w:tr>
      <w:tr w:rsidR="002D5598" w14:paraId="7BF19E65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44A124C1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750BC8A4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601D352F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5B8E44C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25B5DDDB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7F567E8D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tcBorders>
              <w:left w:val="nil"/>
            </w:tcBorders>
            <w:vAlign w:val="center"/>
          </w:tcPr>
          <w:p w14:paraId="3441DCC9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建設工事の区域の所在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5DBFE4B5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6CCFDEDD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4D0CD5D4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tcBorders>
              <w:left w:val="nil"/>
            </w:tcBorders>
            <w:vAlign w:val="center"/>
          </w:tcPr>
          <w:p w14:paraId="0073F37F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建設工事の区域の面積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7B50FB91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2D5598" w14:paraId="3D2293FA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7DA5ACF5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57E929C4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建設工事に係る法令等による許可等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14:paraId="26F41A4C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14:paraId="7DA1A421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 w14:paraId="63D9EE4D" w14:textId="77777777">
        <w:trPr>
          <w:cantSplit/>
          <w:trHeight w:val="7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7293BFC0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</w:tcBorders>
            <w:vAlign w:val="center"/>
          </w:tcPr>
          <w:p w14:paraId="2930121A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0" w:type="dxa"/>
            <w:tcBorders>
              <w:left w:val="nil"/>
            </w:tcBorders>
            <w:vAlign w:val="center"/>
          </w:tcPr>
          <w:p w14:paraId="343331E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14:paraId="2B0E6F8B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502DB734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3A97F2C3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7249072B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建設工事の発注者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6A4DEC6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2E035056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1B2DD211" w14:textId="77777777">
        <w:trPr>
          <w:cantSplit/>
          <w:trHeight w:val="700"/>
        </w:trPr>
        <w:tc>
          <w:tcPr>
            <w:tcW w:w="480" w:type="dxa"/>
            <w:vMerge/>
            <w:vAlign w:val="center"/>
          </w:tcPr>
          <w:p w14:paraId="04DA1611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3D8D4B4A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14:paraId="708E29CD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18E68819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5EFFECD7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12641491" w14:textId="77777777">
        <w:trPr>
          <w:cantSplit/>
          <w:trHeight w:val="320"/>
        </w:trPr>
        <w:tc>
          <w:tcPr>
            <w:tcW w:w="1680" w:type="dxa"/>
            <w:gridSpan w:val="3"/>
            <w:vMerge w:val="restart"/>
            <w:vAlign w:val="center"/>
          </w:tcPr>
          <w:p w14:paraId="47E0A779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建設工事に伴って発生する土砂の数量等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085A9DF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72D28C7A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 w14:paraId="554D78E8" w14:textId="77777777">
        <w:trPr>
          <w:cantSplit/>
          <w:trHeight w:val="700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14:paraId="2475B60D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52D5CD1D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利用等の計画又は状況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6F2ABACF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7E8B2615" w14:textId="77777777">
        <w:trPr>
          <w:cantSplit/>
          <w:trHeight w:val="320"/>
        </w:trPr>
        <w:tc>
          <w:tcPr>
            <w:tcW w:w="3240" w:type="dxa"/>
            <w:gridSpan w:val="4"/>
            <w:vAlign w:val="center"/>
          </w:tcPr>
          <w:p w14:paraId="182430BA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搬出する土砂の数量の合計</w:t>
            </w:r>
          </w:p>
        </w:tc>
        <w:tc>
          <w:tcPr>
            <w:tcW w:w="5280" w:type="dxa"/>
            <w:gridSpan w:val="2"/>
            <w:vAlign w:val="center"/>
          </w:tcPr>
          <w:p w14:paraId="3F6E1E3F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 w14:paraId="19F00271" w14:textId="77777777">
        <w:trPr>
          <w:cantSplit/>
          <w:trHeight w:val="320"/>
        </w:trPr>
        <w:tc>
          <w:tcPr>
            <w:tcW w:w="3240" w:type="dxa"/>
            <w:gridSpan w:val="4"/>
            <w:vAlign w:val="center"/>
          </w:tcPr>
          <w:p w14:paraId="3B40F39B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搬出する期間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45CE6470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33B2A7A9" w14:textId="77777777">
        <w:trPr>
          <w:cantSplit/>
          <w:trHeight w:val="700"/>
        </w:trPr>
        <w:tc>
          <w:tcPr>
            <w:tcW w:w="1560" w:type="dxa"/>
            <w:gridSpan w:val="2"/>
            <w:vMerge w:val="restart"/>
            <w:tcBorders>
              <w:bottom w:val="nil"/>
            </w:tcBorders>
            <w:vAlign w:val="center"/>
          </w:tcPr>
          <w:p w14:paraId="279A7627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土砂の搬出量が最大となる時期の状況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6BB38C7C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日当たりの搬出量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6221547A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 w14:paraId="6C39488C" w14:textId="77777777">
        <w:trPr>
          <w:cantSplit/>
          <w:trHeight w:val="700"/>
        </w:trPr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14:paraId="67D6C1FA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34DC8DE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日当たりの延べ運搬車両台数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0C3BC676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</w:tr>
    </w:tbl>
    <w:p w14:paraId="6CA11F17" w14:textId="77777777" w:rsidR="002D5598" w:rsidRDefault="002D5598">
      <w:pPr>
        <w:overflowPunct/>
        <w:snapToGrid w:val="0"/>
        <w:spacing w:line="80" w:lineRule="exact"/>
        <w:textAlignment w:val="center"/>
        <w:rPr>
          <w:snapToGrid w:val="0"/>
        </w:rPr>
      </w:pPr>
    </w:p>
    <w:p w14:paraId="7C32957C" w14:textId="77777777" w:rsidR="002D5598" w:rsidRDefault="002D5598">
      <w:pPr>
        <w:overflowPunct/>
        <w:snapToGrid w:val="0"/>
        <w:spacing w:line="80" w:lineRule="exact"/>
        <w:textAlignment w:val="center"/>
        <w:rPr>
          <w:snapToGrid w:val="0"/>
        </w:rPr>
        <w:sectPr w:rsidR="002D5598">
          <w:pgSz w:w="11906" w:h="16838" w:code="9"/>
          <w:pgMar w:top="1701" w:right="1701" w:bottom="1701" w:left="1701" w:header="300" w:footer="284" w:gutter="0"/>
          <w:cols w:space="425"/>
          <w:docGrid w:type="linesAndChars" w:linePitch="335"/>
        </w:sectPr>
      </w:pPr>
    </w:p>
    <w:p w14:paraId="3B9DB80C" w14:textId="77777777" w:rsidR="002D5598" w:rsidRDefault="002D5598">
      <w:pPr>
        <w:overflowPunct/>
        <w:snapToGrid w:val="0"/>
        <w:spacing w:after="120"/>
        <w:jc w:val="center"/>
        <w:textAlignment w:val="center"/>
        <w:rPr>
          <w:snapToGrid w:val="0"/>
        </w:rPr>
      </w:pPr>
      <w:r>
        <w:rPr>
          <w:snapToGrid w:val="0"/>
        </w:rPr>
        <w:lastRenderedPageBreak/>
        <w:t>(</w:t>
      </w:r>
      <w:r>
        <w:rPr>
          <w:rFonts w:hint="eastAsia"/>
          <w:snapToGrid w:val="0"/>
        </w:rPr>
        <w:t>裏面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2"/>
        <w:gridCol w:w="1498"/>
        <w:gridCol w:w="1148"/>
        <w:gridCol w:w="3302"/>
      </w:tblGrid>
      <w:tr w:rsidR="002D5598" w14:paraId="4ACA5A02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2CAA83E5" w14:textId="77777777"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土砂の搬出先に係る事項１</w:t>
            </w:r>
          </w:p>
        </w:tc>
        <w:tc>
          <w:tcPr>
            <w:tcW w:w="3570" w:type="dxa"/>
            <w:gridSpan w:val="2"/>
            <w:vAlign w:val="center"/>
          </w:tcPr>
          <w:p w14:paraId="2492B25F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14:paraId="2AD1B99C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4AFDEFB6" w14:textId="77777777">
        <w:trPr>
          <w:cantSplit/>
          <w:trHeight w:val="600"/>
        </w:trPr>
        <w:tc>
          <w:tcPr>
            <w:tcW w:w="504" w:type="dxa"/>
            <w:vMerge/>
          </w:tcPr>
          <w:p w14:paraId="4FEBCB6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23E61B1C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4DAAD6F7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2E059ABF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280E6323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4CBB903A" w14:textId="77777777">
        <w:trPr>
          <w:cantSplit/>
          <w:trHeight w:val="600"/>
        </w:trPr>
        <w:tc>
          <w:tcPr>
            <w:tcW w:w="504" w:type="dxa"/>
            <w:vMerge/>
          </w:tcPr>
          <w:p w14:paraId="0AE1E33A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16D6CDD6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49A35333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14:paraId="19BB97CF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71ACB277" w14:textId="77777777">
        <w:trPr>
          <w:cantSplit/>
          <w:trHeight w:val="300"/>
        </w:trPr>
        <w:tc>
          <w:tcPr>
            <w:tcW w:w="504" w:type="dxa"/>
            <w:vMerge/>
          </w:tcPr>
          <w:p w14:paraId="5298EB7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4F8E31BC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1D16DCA7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111BC6F7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215AD42C" w14:textId="77777777">
        <w:trPr>
          <w:cantSplit/>
          <w:trHeight w:val="300"/>
        </w:trPr>
        <w:tc>
          <w:tcPr>
            <w:tcW w:w="504" w:type="dxa"/>
            <w:vMerge/>
          </w:tcPr>
          <w:p w14:paraId="09477D0A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16949B36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5E133165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 w14:paraId="44C00520" w14:textId="77777777">
        <w:trPr>
          <w:cantSplit/>
          <w:trHeight w:val="300"/>
        </w:trPr>
        <w:tc>
          <w:tcPr>
            <w:tcW w:w="504" w:type="dxa"/>
            <w:vMerge/>
          </w:tcPr>
          <w:p w14:paraId="348A65B7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3C6CED21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打合せ状況</w:t>
            </w:r>
          </w:p>
        </w:tc>
        <w:tc>
          <w:tcPr>
            <w:tcW w:w="4450" w:type="dxa"/>
            <w:gridSpan w:val="2"/>
          </w:tcPr>
          <w:p w14:paraId="39D1E80D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59DEE797" w14:textId="77777777">
        <w:trPr>
          <w:cantSplit/>
          <w:trHeight w:val="300"/>
        </w:trPr>
        <w:tc>
          <w:tcPr>
            <w:tcW w:w="504" w:type="dxa"/>
            <w:vMerge/>
          </w:tcPr>
          <w:p w14:paraId="159184A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0A99CC77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494598A4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0DFDBA40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 w14:paraId="7D1ECAA1" w14:textId="77777777">
        <w:trPr>
          <w:cantSplit/>
          <w:trHeight w:val="600"/>
        </w:trPr>
        <w:tc>
          <w:tcPr>
            <w:tcW w:w="504" w:type="dxa"/>
            <w:vMerge/>
          </w:tcPr>
          <w:p w14:paraId="57676A7D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356D270F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14:paraId="378048A3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14:paraId="4F6F550E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00883037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21508CCF" w14:textId="77777777"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土砂の搬出先に係る事項２</w:t>
            </w:r>
          </w:p>
        </w:tc>
        <w:tc>
          <w:tcPr>
            <w:tcW w:w="3570" w:type="dxa"/>
            <w:gridSpan w:val="2"/>
            <w:vAlign w:val="center"/>
          </w:tcPr>
          <w:p w14:paraId="2A36A0AA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14:paraId="0CBE6DD5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59883014" w14:textId="77777777">
        <w:trPr>
          <w:cantSplit/>
          <w:trHeight w:val="600"/>
        </w:trPr>
        <w:tc>
          <w:tcPr>
            <w:tcW w:w="504" w:type="dxa"/>
            <w:vMerge/>
          </w:tcPr>
          <w:p w14:paraId="03AE6B6D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555BE5FA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419281B1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2C864409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35ECD3DA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3D793207" w14:textId="77777777">
        <w:trPr>
          <w:cantSplit/>
          <w:trHeight w:val="600"/>
        </w:trPr>
        <w:tc>
          <w:tcPr>
            <w:tcW w:w="504" w:type="dxa"/>
            <w:vMerge/>
          </w:tcPr>
          <w:p w14:paraId="58A95FF5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74D31B0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61C10AB9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14:paraId="45C54F1F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26A02C2C" w14:textId="77777777">
        <w:trPr>
          <w:cantSplit/>
          <w:trHeight w:val="300"/>
        </w:trPr>
        <w:tc>
          <w:tcPr>
            <w:tcW w:w="504" w:type="dxa"/>
            <w:vMerge/>
          </w:tcPr>
          <w:p w14:paraId="6D81013E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0919AB67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38D135E8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4D0DD48E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08CD6EE6" w14:textId="77777777">
        <w:trPr>
          <w:cantSplit/>
          <w:trHeight w:val="300"/>
        </w:trPr>
        <w:tc>
          <w:tcPr>
            <w:tcW w:w="504" w:type="dxa"/>
            <w:vMerge/>
          </w:tcPr>
          <w:p w14:paraId="69CB4CA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3747A29E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523650FA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 w14:paraId="1EE40FC8" w14:textId="77777777">
        <w:trPr>
          <w:cantSplit/>
          <w:trHeight w:val="300"/>
        </w:trPr>
        <w:tc>
          <w:tcPr>
            <w:tcW w:w="504" w:type="dxa"/>
            <w:vMerge/>
          </w:tcPr>
          <w:p w14:paraId="4C242C7E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22CBCDCB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打合せ状況</w:t>
            </w:r>
          </w:p>
        </w:tc>
        <w:tc>
          <w:tcPr>
            <w:tcW w:w="4450" w:type="dxa"/>
            <w:gridSpan w:val="2"/>
          </w:tcPr>
          <w:p w14:paraId="7FA2AD6C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5690790B" w14:textId="77777777">
        <w:trPr>
          <w:cantSplit/>
          <w:trHeight w:val="300"/>
        </w:trPr>
        <w:tc>
          <w:tcPr>
            <w:tcW w:w="504" w:type="dxa"/>
            <w:vMerge/>
          </w:tcPr>
          <w:p w14:paraId="2E3E35C3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23A145F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7D06038C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6AC3047F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 w14:paraId="3346BF6D" w14:textId="77777777">
        <w:trPr>
          <w:cantSplit/>
          <w:trHeight w:val="600"/>
        </w:trPr>
        <w:tc>
          <w:tcPr>
            <w:tcW w:w="504" w:type="dxa"/>
            <w:vMerge/>
          </w:tcPr>
          <w:p w14:paraId="7F806CF7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7CE134FD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14:paraId="66BAD873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14:paraId="290EAE70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4E2F914C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3C2A900A" w14:textId="77777777"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土砂の搬出先に係る事項３</w:t>
            </w:r>
          </w:p>
        </w:tc>
        <w:tc>
          <w:tcPr>
            <w:tcW w:w="3570" w:type="dxa"/>
            <w:gridSpan w:val="2"/>
            <w:vAlign w:val="center"/>
          </w:tcPr>
          <w:p w14:paraId="47E4A87F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14:paraId="2A20FA50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6930C626" w14:textId="77777777">
        <w:trPr>
          <w:cantSplit/>
          <w:trHeight w:val="600"/>
        </w:trPr>
        <w:tc>
          <w:tcPr>
            <w:tcW w:w="504" w:type="dxa"/>
            <w:vMerge/>
          </w:tcPr>
          <w:p w14:paraId="11E60055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3FA769B0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148E503E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32A9230E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1DB2A355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115522CD" w14:textId="77777777">
        <w:trPr>
          <w:cantSplit/>
          <w:trHeight w:val="600"/>
        </w:trPr>
        <w:tc>
          <w:tcPr>
            <w:tcW w:w="504" w:type="dxa"/>
            <w:vMerge/>
          </w:tcPr>
          <w:p w14:paraId="0F2E8A95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07872364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66655BB6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14:paraId="597C51A6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0AEB35C3" w14:textId="77777777">
        <w:trPr>
          <w:cantSplit/>
          <w:trHeight w:val="300"/>
        </w:trPr>
        <w:tc>
          <w:tcPr>
            <w:tcW w:w="504" w:type="dxa"/>
            <w:vMerge/>
          </w:tcPr>
          <w:p w14:paraId="0A24CF9E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413D9C44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73A0BB8F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78485B80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65683DD0" w14:textId="77777777">
        <w:trPr>
          <w:cantSplit/>
          <w:trHeight w:val="300"/>
        </w:trPr>
        <w:tc>
          <w:tcPr>
            <w:tcW w:w="504" w:type="dxa"/>
            <w:vMerge/>
          </w:tcPr>
          <w:p w14:paraId="7C7A41D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793CEAA9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31034484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2D5598" w14:paraId="42DCB038" w14:textId="77777777">
        <w:trPr>
          <w:cantSplit/>
          <w:trHeight w:val="300"/>
        </w:trPr>
        <w:tc>
          <w:tcPr>
            <w:tcW w:w="504" w:type="dxa"/>
            <w:vMerge/>
          </w:tcPr>
          <w:p w14:paraId="6B1847CD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1D876B40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打合せ状況</w:t>
            </w:r>
          </w:p>
        </w:tc>
        <w:tc>
          <w:tcPr>
            <w:tcW w:w="4450" w:type="dxa"/>
            <w:gridSpan w:val="2"/>
          </w:tcPr>
          <w:p w14:paraId="6F2A3FC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084EE8D3" w14:textId="77777777">
        <w:trPr>
          <w:cantSplit/>
          <w:trHeight w:val="300"/>
        </w:trPr>
        <w:tc>
          <w:tcPr>
            <w:tcW w:w="504" w:type="dxa"/>
            <w:vMerge/>
          </w:tcPr>
          <w:p w14:paraId="27613DC5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588B77D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79818C08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79E604B1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 w14:paraId="5B7CA3C0" w14:textId="77777777">
        <w:trPr>
          <w:cantSplit/>
          <w:trHeight w:val="600"/>
        </w:trPr>
        <w:tc>
          <w:tcPr>
            <w:tcW w:w="504" w:type="dxa"/>
            <w:vMerge/>
          </w:tcPr>
          <w:p w14:paraId="5646972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6D20BAD5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14:paraId="1BAC6229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14:paraId="3F3E7E36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5CF8D38E" w14:textId="77777777"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14:paraId="57A2D730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5948" w:type="dxa"/>
            <w:gridSpan w:val="3"/>
          </w:tcPr>
          <w:p w14:paraId="1D262F7F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322DAE3A" w14:textId="77777777"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14:paraId="50D8E62C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948" w:type="dxa"/>
            <w:gridSpan w:val="3"/>
            <w:vAlign w:val="center"/>
          </w:tcPr>
          <w:p w14:paraId="2C02FBEE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内線</w:t>
            </w:r>
            <w:r>
              <w:rPr>
                <w:snapToGrid w:val="0"/>
              </w:rPr>
              <w:t>)</w:t>
            </w:r>
          </w:p>
          <w:p w14:paraId="09879A0E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</w:tr>
    </w:tbl>
    <w:p w14:paraId="1D81C82E" w14:textId="77777777" w:rsidR="002D5598" w:rsidRDefault="002D5598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14:paraId="16E94FC6" w14:textId="5E23BE18" w:rsidR="002D5598" w:rsidRDefault="002D559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3A2564">
        <w:rPr>
          <w:rFonts w:hint="eastAsia"/>
          <w:snapToGrid w:val="0"/>
        </w:rPr>
        <w:t>日本</w:t>
      </w:r>
      <w:r w:rsidR="00F671CA">
        <w:rPr>
          <w:rFonts w:hint="eastAsia"/>
          <w:snapToGrid w:val="0"/>
        </w:rPr>
        <w:t>産業</w:t>
      </w:r>
      <w:r w:rsidR="003A2564">
        <w:rPr>
          <w:rFonts w:hint="eastAsia"/>
          <w:snapToGrid w:val="0"/>
        </w:rPr>
        <w:t>規格</w:t>
      </w:r>
      <w:r w:rsidR="002A4001">
        <w:rPr>
          <w:rFonts w:hint="eastAsia"/>
          <w:snapToGrid w:val="0"/>
        </w:rPr>
        <w:t>Ａ</w:t>
      </w:r>
      <w:r>
        <w:rPr>
          <w:rFonts w:hint="eastAsia"/>
          <w:snapToGrid w:val="0"/>
        </w:rPr>
        <w:t>列</w:t>
      </w:r>
      <w:r w:rsidR="002A4001">
        <w:rPr>
          <w:rFonts w:hint="eastAsia"/>
          <w:snapToGrid w:val="0"/>
        </w:rPr>
        <w:t>４と</w:t>
      </w:r>
      <w:r>
        <w:rPr>
          <w:rFonts w:hint="eastAsia"/>
          <w:snapToGrid w:val="0"/>
        </w:rPr>
        <w:t>する。</w:t>
      </w:r>
    </w:p>
    <w:sectPr w:rsidR="002D5598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CC94" w14:textId="77777777" w:rsidR="0005203A" w:rsidRDefault="0005203A">
      <w:r>
        <w:separator/>
      </w:r>
    </w:p>
  </w:endnote>
  <w:endnote w:type="continuationSeparator" w:id="0">
    <w:p w14:paraId="162D4269" w14:textId="77777777" w:rsidR="0005203A" w:rsidRDefault="0005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C159" w14:textId="77777777" w:rsidR="0005203A" w:rsidRDefault="0005203A">
      <w:r>
        <w:separator/>
      </w:r>
    </w:p>
  </w:footnote>
  <w:footnote w:type="continuationSeparator" w:id="0">
    <w:p w14:paraId="18376B70" w14:textId="77777777" w:rsidR="0005203A" w:rsidRDefault="0005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598"/>
    <w:rsid w:val="00002A6B"/>
    <w:rsid w:val="0005203A"/>
    <w:rsid w:val="00251858"/>
    <w:rsid w:val="002A4001"/>
    <w:rsid w:val="002D5598"/>
    <w:rsid w:val="0036391A"/>
    <w:rsid w:val="003A2564"/>
    <w:rsid w:val="004C3B50"/>
    <w:rsid w:val="00AC214F"/>
    <w:rsid w:val="00B25C71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03D3D"/>
  <w14:defaultImageDpi w14:val="0"/>
  <w15:docId w15:val="{112FFE1E-9CC9-49AD-ACEB-7049C9F8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広島県庁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id-sangyou040</cp:lastModifiedBy>
  <cp:revision>4</cp:revision>
  <cp:lastPrinted>2020-08-25T00:42:00Z</cp:lastPrinted>
  <dcterms:created xsi:type="dcterms:W3CDTF">2019-12-24T04:23:00Z</dcterms:created>
  <dcterms:modified xsi:type="dcterms:W3CDTF">2020-08-25T00:42:00Z</dcterms:modified>
</cp:coreProperties>
</file>