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65895" w14:textId="77777777" w:rsidR="002D5598" w:rsidRDefault="00251858">
      <w:pPr>
        <w:overflowPunct/>
        <w:snapToGrid w:val="0"/>
        <w:textAlignment w:val="center"/>
        <w:rPr>
          <w:snapToGrid w:val="0"/>
        </w:rPr>
      </w:pPr>
      <w:r w:rsidRPr="00251858">
        <w:rPr>
          <w:rFonts w:hint="eastAsia"/>
          <w:snapToGrid w:val="0"/>
        </w:rPr>
        <w:t>別記様式第</w:t>
      </w:r>
      <w:r w:rsidRPr="00251858">
        <w:rPr>
          <w:snapToGrid w:val="0"/>
        </w:rPr>
        <w:t>1</w:t>
      </w:r>
      <w:r w:rsidRPr="00251858">
        <w:rPr>
          <w:rFonts w:hint="eastAsia"/>
          <w:snapToGrid w:val="0"/>
        </w:rPr>
        <w:t>号（第</w:t>
      </w:r>
      <w:r w:rsidRPr="00251858">
        <w:rPr>
          <w:snapToGrid w:val="0"/>
        </w:rPr>
        <w:t>4</w:t>
      </w:r>
      <w:r w:rsidRPr="00251858">
        <w:rPr>
          <w:rFonts w:hint="eastAsia"/>
          <w:snapToGrid w:val="0"/>
        </w:rPr>
        <w:t>条関係）</w:t>
      </w:r>
    </w:p>
    <w:p w14:paraId="781140A4" w14:textId="77777777" w:rsidR="002D5598" w:rsidRDefault="002D5598">
      <w:pPr>
        <w:overflowPunct/>
        <w:snapToGrid w:val="0"/>
        <w:jc w:val="center"/>
        <w:textAlignment w:val="center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表面</w:t>
      </w:r>
      <w:r>
        <w:rPr>
          <w:snapToGrid w:val="0"/>
        </w:rPr>
        <w:t>)</w:t>
      </w:r>
    </w:p>
    <w:p w14:paraId="48E9BEBA" w14:textId="77777777" w:rsidR="002D5598" w:rsidRDefault="002D5598">
      <w:pPr>
        <w:overflowPunct/>
        <w:snapToGrid w:val="0"/>
        <w:textAlignment w:val="center"/>
        <w:rPr>
          <w:snapToGrid w:val="0"/>
        </w:rPr>
      </w:pPr>
    </w:p>
    <w:p w14:paraId="4A46B5D1" w14:textId="77777777" w:rsidR="002D5598" w:rsidRDefault="002D5598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53"/>
        </w:rPr>
        <w:t>土砂処理計画届出</w:t>
      </w:r>
      <w:r>
        <w:rPr>
          <w:rFonts w:hint="eastAsia"/>
          <w:snapToGrid w:val="0"/>
        </w:rPr>
        <w:t>書</w:t>
      </w:r>
    </w:p>
    <w:p w14:paraId="15BA015F" w14:textId="77777777" w:rsidR="002D5598" w:rsidRDefault="002D5598">
      <w:pPr>
        <w:overflowPunct/>
        <w:snapToGrid w:val="0"/>
        <w:textAlignment w:val="center"/>
        <w:rPr>
          <w:snapToGrid w:val="0"/>
        </w:rPr>
      </w:pPr>
    </w:p>
    <w:p w14:paraId="1BD36950" w14:textId="77777777" w:rsidR="002D5598" w:rsidRDefault="002D5598">
      <w:pPr>
        <w:overflowPunct/>
        <w:snapToGrid w:val="0"/>
        <w:ind w:right="420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年　　月　　日</w:t>
      </w:r>
    </w:p>
    <w:p w14:paraId="187BE6B3" w14:textId="77777777" w:rsidR="002D5598" w:rsidRDefault="002D5598">
      <w:pPr>
        <w:overflowPunct/>
        <w:snapToGrid w:val="0"/>
        <w:textAlignment w:val="center"/>
        <w:rPr>
          <w:snapToGrid w:val="0"/>
        </w:rPr>
      </w:pPr>
    </w:p>
    <w:p w14:paraId="644E2330" w14:textId="77777777" w:rsidR="002D5598" w:rsidRDefault="002D5598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　　　　　　　様</w:t>
      </w:r>
    </w:p>
    <w:p w14:paraId="24A8D130" w14:textId="77777777" w:rsidR="002D5598" w:rsidRDefault="002D5598">
      <w:pPr>
        <w:overflowPunct/>
        <w:snapToGrid w:val="0"/>
        <w:textAlignment w:val="center"/>
        <w:rPr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48"/>
        <w:gridCol w:w="2112"/>
        <w:gridCol w:w="1560"/>
      </w:tblGrid>
      <w:tr w:rsidR="002D5598" w14:paraId="6A17D756" w14:textId="77777777">
        <w:trPr>
          <w:cantSplit/>
          <w:trHeight w:val="340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DF5BA" w14:textId="77777777" w:rsidR="002D5598" w:rsidRDefault="002D5598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郵便番号</w:t>
            </w:r>
          </w:p>
        </w:tc>
        <w:tc>
          <w:tcPr>
            <w:tcW w:w="36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78D1DD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5598" w14:paraId="0E2C0FEB" w14:textId="77777777">
        <w:trPr>
          <w:cantSplit/>
          <w:trHeight w:val="340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CE618" w14:textId="77777777" w:rsidR="002D5598" w:rsidRDefault="002D5598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住</w:t>
            </w:r>
            <w:r>
              <w:rPr>
                <w:rFonts w:hint="eastAsia"/>
                <w:snapToGrid w:val="0"/>
              </w:rPr>
              <w:t>所</w:t>
            </w:r>
          </w:p>
        </w:tc>
        <w:tc>
          <w:tcPr>
            <w:tcW w:w="36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3F71F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5598" w14:paraId="2A568F42" w14:textId="77777777">
        <w:trPr>
          <w:trHeight w:val="860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B71ED" w14:textId="77777777" w:rsidR="002D5598" w:rsidRDefault="00002A6B">
            <w:pPr>
              <w:overflowPunct/>
              <w:snapToGrid w:val="0"/>
              <w:jc w:val="right"/>
              <w:textAlignment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0FA62836" wp14:editId="74616BD1">
                      <wp:simplePos x="0" y="0"/>
                      <wp:positionH relativeFrom="column">
                        <wp:posOffset>4355465</wp:posOffset>
                      </wp:positionH>
                      <wp:positionV relativeFrom="paragraph">
                        <wp:posOffset>38100</wp:posOffset>
                      </wp:positionV>
                      <wp:extent cx="38100" cy="469265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38100" cy="469265"/>
                              </a:xfrm>
                              <a:prstGeom prst="leftBracket">
                                <a:avLst>
                                  <a:gd name="adj" fmla="val 10263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2D28B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342.95pt;margin-top:3pt;width:3pt;height:36.9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" o:allowincell="f" strokeweight=".5pt">
                      <v:textbox inset="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587226B6" wp14:editId="2E4402A3">
                      <wp:simplePos x="0" y="0"/>
                      <wp:positionH relativeFrom="column">
                        <wp:posOffset>3213100</wp:posOffset>
                      </wp:positionH>
                      <wp:positionV relativeFrom="paragraph">
                        <wp:posOffset>38100</wp:posOffset>
                      </wp:positionV>
                      <wp:extent cx="38100" cy="469265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100" cy="469265"/>
                              </a:xfrm>
                              <a:prstGeom prst="leftBracket">
                                <a:avLst>
                                  <a:gd name="adj" fmla="val 10263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E8C08" id="AutoShape 3" o:spid="_x0000_s1026" type="#_x0000_t85" style="position:absolute;left:0;text-align:left;margin-left:253pt;margin-top:3pt;width:3pt;height:3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" o:allowincell="f" strokeweight=".5pt">
                      <v:textbox inset="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0225FDFC" wp14:editId="068D6D10">
                      <wp:simplePos x="0" y="0"/>
                      <wp:positionH relativeFrom="column">
                        <wp:posOffset>4925695</wp:posOffset>
                      </wp:positionH>
                      <wp:positionV relativeFrom="paragraph">
                        <wp:posOffset>192405</wp:posOffset>
                      </wp:positionV>
                      <wp:extent cx="152400" cy="152400"/>
                      <wp:effectExtent l="0" t="0" r="0" b="0"/>
                      <wp:wrapNone/>
                      <wp:docPr id="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CFCF88" id="Oval 4" o:spid="_x0000_s1026" style="position:absolute;left:0;text-align:left;margin-left:387.85pt;margin-top:15.15pt;width:12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" o:allowincell="f" filled="f" strokeweight=".5pt">
                      <v:textbox inset="0,0,0,0"/>
                    </v:oval>
                  </w:pict>
                </mc:Fallback>
              </mc:AlternateContent>
            </w:r>
            <w:r w:rsidR="002D5598">
              <w:rPr>
                <w:rFonts w:hint="eastAsia"/>
                <w:snapToGrid w:val="0"/>
                <w:spacing w:val="210"/>
              </w:rPr>
              <w:t>氏</w:t>
            </w:r>
            <w:r w:rsidR="002D5598">
              <w:rPr>
                <w:rFonts w:hint="eastAsia"/>
                <w:snapToGrid w:val="0"/>
              </w:rPr>
              <w:t>名</w:t>
            </w: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E7CD7" w14:textId="77777777" w:rsidR="002D5598" w:rsidRDefault="002D5598">
            <w:pPr>
              <w:overflowPunct/>
              <w:snapToGrid w:val="0"/>
              <w:ind w:left="210" w:hanging="21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法人にあっては，名称及び代表者の氏名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84BF4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  <w:spacing w:val="40"/>
              </w:rPr>
              <w:t xml:space="preserve">　</w:t>
            </w:r>
            <w:r>
              <w:rPr>
                <w:rFonts w:hint="eastAsia"/>
                <w:snapToGrid w:val="0"/>
              </w:rPr>
              <w:t>印</w:t>
            </w:r>
          </w:p>
        </w:tc>
      </w:tr>
    </w:tbl>
    <w:p w14:paraId="55C2929E" w14:textId="77777777" w:rsidR="002D5598" w:rsidRDefault="002D5598">
      <w:pPr>
        <w:overflowPunct/>
        <w:snapToGrid w:val="0"/>
        <w:textAlignment w:val="center"/>
        <w:rPr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68"/>
        <w:gridCol w:w="1368"/>
        <w:gridCol w:w="3384"/>
      </w:tblGrid>
      <w:tr w:rsidR="002D5598" w14:paraId="0285CF34" w14:textId="77777777">
        <w:trPr>
          <w:trHeight w:val="600"/>
        </w:trPr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FA7B8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広島県土砂の適正処理に関する条例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1FC09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</w:t>
            </w:r>
            <w:r>
              <w:rPr>
                <w:snapToGrid w:val="0"/>
              </w:rPr>
              <w:t>8</w:t>
            </w:r>
            <w:r>
              <w:rPr>
                <w:rFonts w:hint="eastAsia"/>
                <w:snapToGrid w:val="0"/>
              </w:rPr>
              <w:t>条第</w:t>
            </w: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項</w:t>
            </w:r>
          </w:p>
          <w:p w14:paraId="743EB5F7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</w:t>
            </w:r>
            <w:r>
              <w:rPr>
                <w:snapToGrid w:val="0"/>
              </w:rPr>
              <w:t>11</w:t>
            </w:r>
            <w:r>
              <w:rPr>
                <w:rFonts w:hint="eastAsia"/>
                <w:snapToGrid w:val="0"/>
              </w:rPr>
              <w:t>条第</w:t>
            </w: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項</w:t>
            </w: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7B6A0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の規定により，次のとおり届け出</w:t>
            </w:r>
          </w:p>
        </w:tc>
      </w:tr>
    </w:tbl>
    <w:p w14:paraId="626A9E68" w14:textId="77777777" w:rsidR="002D5598" w:rsidRDefault="002D5598">
      <w:pPr>
        <w:overflowPunct/>
        <w:snapToGrid w:val="0"/>
        <w:ind w:left="105"/>
        <w:textAlignment w:val="center"/>
        <w:rPr>
          <w:snapToGrid w:val="0"/>
        </w:rPr>
      </w:pPr>
      <w:r>
        <w:rPr>
          <w:rFonts w:hint="eastAsia"/>
          <w:snapToGrid w:val="0"/>
        </w:rPr>
        <w:t>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080"/>
        <w:gridCol w:w="120"/>
        <w:gridCol w:w="1560"/>
        <w:gridCol w:w="2640"/>
        <w:gridCol w:w="2640"/>
      </w:tblGrid>
      <w:tr w:rsidR="002D5598" w14:paraId="43081285" w14:textId="77777777">
        <w:trPr>
          <w:cantSplit/>
          <w:trHeight w:val="320"/>
        </w:trPr>
        <w:tc>
          <w:tcPr>
            <w:tcW w:w="480" w:type="dxa"/>
            <w:vMerge w:val="restart"/>
            <w:tcBorders>
              <w:bottom w:val="nil"/>
            </w:tcBorders>
            <w:textDirection w:val="tbRlV"/>
            <w:vAlign w:val="center"/>
          </w:tcPr>
          <w:p w14:paraId="2F4BF58B" w14:textId="77777777" w:rsidR="002D5598" w:rsidRDefault="002D5598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55"/>
              </w:rPr>
              <w:t>建設工事の概</w:t>
            </w:r>
            <w:r>
              <w:rPr>
                <w:rFonts w:hint="eastAsia"/>
                <w:snapToGrid w:val="0"/>
              </w:rPr>
              <w:t>要</w:t>
            </w:r>
          </w:p>
        </w:tc>
        <w:tc>
          <w:tcPr>
            <w:tcW w:w="2760" w:type="dxa"/>
            <w:gridSpan w:val="3"/>
            <w:tcBorders>
              <w:left w:val="nil"/>
            </w:tcBorders>
            <w:vAlign w:val="center"/>
          </w:tcPr>
          <w:p w14:paraId="1017A659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建設工事の名称</w:t>
            </w:r>
          </w:p>
        </w:tc>
        <w:tc>
          <w:tcPr>
            <w:tcW w:w="5280" w:type="dxa"/>
            <w:gridSpan w:val="2"/>
            <w:tcBorders>
              <w:left w:val="nil"/>
            </w:tcBorders>
            <w:vAlign w:val="center"/>
          </w:tcPr>
          <w:p w14:paraId="7655576E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5598" w14:paraId="4344E20F" w14:textId="77777777">
        <w:trPr>
          <w:cantSplit/>
          <w:trHeight w:val="320"/>
        </w:trPr>
        <w:tc>
          <w:tcPr>
            <w:tcW w:w="480" w:type="dxa"/>
            <w:vMerge/>
            <w:tcBorders>
              <w:bottom w:val="nil"/>
            </w:tcBorders>
            <w:vAlign w:val="center"/>
          </w:tcPr>
          <w:p w14:paraId="27BB4006" w14:textId="77777777" w:rsidR="002D5598" w:rsidRDefault="002D559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1200" w:type="dxa"/>
            <w:gridSpan w:val="2"/>
            <w:vMerge w:val="restart"/>
            <w:tcBorders>
              <w:left w:val="nil"/>
              <w:bottom w:val="nil"/>
            </w:tcBorders>
            <w:vAlign w:val="center"/>
          </w:tcPr>
          <w:p w14:paraId="5593F980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建設工事の内容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28D77CBE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種別</w:t>
            </w:r>
          </w:p>
        </w:tc>
        <w:tc>
          <w:tcPr>
            <w:tcW w:w="5280" w:type="dxa"/>
            <w:gridSpan w:val="2"/>
            <w:tcBorders>
              <w:left w:val="nil"/>
            </w:tcBorders>
            <w:vAlign w:val="center"/>
          </w:tcPr>
          <w:p w14:paraId="6DD9454F" w14:textId="77777777" w:rsidR="002D5598" w:rsidRDefault="002D559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土木工事　　　　　　建築工事</w:t>
            </w:r>
          </w:p>
        </w:tc>
      </w:tr>
      <w:tr w:rsidR="002D5598" w14:paraId="7BF19E65" w14:textId="77777777">
        <w:trPr>
          <w:cantSplit/>
          <w:trHeight w:val="320"/>
        </w:trPr>
        <w:tc>
          <w:tcPr>
            <w:tcW w:w="480" w:type="dxa"/>
            <w:vMerge/>
            <w:tcBorders>
              <w:bottom w:val="nil"/>
            </w:tcBorders>
            <w:vAlign w:val="center"/>
          </w:tcPr>
          <w:p w14:paraId="44A124C1" w14:textId="77777777" w:rsidR="002D5598" w:rsidRDefault="002D559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</w:tcBorders>
            <w:vAlign w:val="center"/>
          </w:tcPr>
          <w:p w14:paraId="750BC8A4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601D352F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概要</w:t>
            </w:r>
          </w:p>
        </w:tc>
        <w:tc>
          <w:tcPr>
            <w:tcW w:w="5280" w:type="dxa"/>
            <w:gridSpan w:val="2"/>
            <w:tcBorders>
              <w:left w:val="nil"/>
            </w:tcBorders>
            <w:vAlign w:val="center"/>
          </w:tcPr>
          <w:p w14:paraId="5B8E44C8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5598" w14:paraId="25B5DDDB" w14:textId="77777777">
        <w:trPr>
          <w:cantSplit/>
          <w:trHeight w:val="320"/>
        </w:trPr>
        <w:tc>
          <w:tcPr>
            <w:tcW w:w="480" w:type="dxa"/>
            <w:vMerge/>
            <w:tcBorders>
              <w:bottom w:val="nil"/>
            </w:tcBorders>
            <w:vAlign w:val="center"/>
          </w:tcPr>
          <w:p w14:paraId="7F567E8D" w14:textId="77777777" w:rsidR="002D5598" w:rsidRDefault="002D559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2760" w:type="dxa"/>
            <w:gridSpan w:val="3"/>
            <w:tcBorders>
              <w:left w:val="nil"/>
            </w:tcBorders>
            <w:vAlign w:val="center"/>
          </w:tcPr>
          <w:p w14:paraId="3441DCC9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建設工事の区域の所在</w:t>
            </w:r>
          </w:p>
        </w:tc>
        <w:tc>
          <w:tcPr>
            <w:tcW w:w="5280" w:type="dxa"/>
            <w:gridSpan w:val="2"/>
            <w:tcBorders>
              <w:left w:val="nil"/>
            </w:tcBorders>
            <w:vAlign w:val="center"/>
          </w:tcPr>
          <w:p w14:paraId="5DBFE4B5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5598" w14:paraId="6CCFDEDD" w14:textId="77777777">
        <w:trPr>
          <w:cantSplit/>
          <w:trHeight w:val="320"/>
        </w:trPr>
        <w:tc>
          <w:tcPr>
            <w:tcW w:w="480" w:type="dxa"/>
            <w:vMerge/>
            <w:tcBorders>
              <w:bottom w:val="nil"/>
            </w:tcBorders>
            <w:vAlign w:val="center"/>
          </w:tcPr>
          <w:p w14:paraId="4D0CD5D4" w14:textId="77777777" w:rsidR="002D5598" w:rsidRDefault="002D559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2760" w:type="dxa"/>
            <w:gridSpan w:val="3"/>
            <w:tcBorders>
              <w:left w:val="nil"/>
            </w:tcBorders>
            <w:vAlign w:val="center"/>
          </w:tcPr>
          <w:p w14:paraId="0073F37F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建設工事の区域の面積</w:t>
            </w:r>
          </w:p>
        </w:tc>
        <w:tc>
          <w:tcPr>
            <w:tcW w:w="5280" w:type="dxa"/>
            <w:gridSpan w:val="2"/>
            <w:tcBorders>
              <w:left w:val="nil"/>
            </w:tcBorders>
            <w:vAlign w:val="center"/>
          </w:tcPr>
          <w:p w14:paraId="7B50FB91" w14:textId="77777777" w:rsidR="002D5598" w:rsidRDefault="002D559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2</w:t>
            </w:r>
          </w:p>
        </w:tc>
      </w:tr>
      <w:tr w:rsidR="002D5598" w14:paraId="3D2293FA" w14:textId="77777777">
        <w:trPr>
          <w:cantSplit/>
          <w:trHeight w:val="320"/>
        </w:trPr>
        <w:tc>
          <w:tcPr>
            <w:tcW w:w="480" w:type="dxa"/>
            <w:vMerge/>
            <w:tcBorders>
              <w:bottom w:val="nil"/>
            </w:tcBorders>
            <w:vAlign w:val="center"/>
          </w:tcPr>
          <w:p w14:paraId="7DA5ACF5" w14:textId="77777777" w:rsidR="002D5598" w:rsidRDefault="002D559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2760" w:type="dxa"/>
            <w:gridSpan w:val="3"/>
            <w:vMerge w:val="restart"/>
            <w:tcBorders>
              <w:left w:val="nil"/>
              <w:bottom w:val="nil"/>
            </w:tcBorders>
            <w:vAlign w:val="center"/>
          </w:tcPr>
          <w:p w14:paraId="57E929C4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建設工事に係る法令等による許可等</w:t>
            </w:r>
          </w:p>
        </w:tc>
        <w:tc>
          <w:tcPr>
            <w:tcW w:w="2640" w:type="dxa"/>
            <w:tcBorders>
              <w:left w:val="nil"/>
            </w:tcBorders>
            <w:vAlign w:val="center"/>
          </w:tcPr>
          <w:p w14:paraId="26F41A4C" w14:textId="77777777" w:rsidR="002D5598" w:rsidRDefault="002D559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法令等の名称</w:t>
            </w:r>
          </w:p>
        </w:tc>
        <w:tc>
          <w:tcPr>
            <w:tcW w:w="2640" w:type="dxa"/>
            <w:tcBorders>
              <w:left w:val="nil"/>
            </w:tcBorders>
            <w:vAlign w:val="center"/>
          </w:tcPr>
          <w:p w14:paraId="7DA1A421" w14:textId="77777777" w:rsidR="002D5598" w:rsidRDefault="002D559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許可等の処分の状況</w:t>
            </w:r>
          </w:p>
        </w:tc>
      </w:tr>
      <w:tr w:rsidR="002D5598" w14:paraId="63D9EE4D" w14:textId="77777777">
        <w:trPr>
          <w:cantSplit/>
          <w:trHeight w:val="700"/>
        </w:trPr>
        <w:tc>
          <w:tcPr>
            <w:tcW w:w="480" w:type="dxa"/>
            <w:vMerge/>
            <w:tcBorders>
              <w:bottom w:val="nil"/>
            </w:tcBorders>
            <w:vAlign w:val="center"/>
          </w:tcPr>
          <w:p w14:paraId="7293BFC0" w14:textId="77777777" w:rsidR="002D5598" w:rsidRDefault="002D559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2760" w:type="dxa"/>
            <w:gridSpan w:val="3"/>
            <w:vMerge/>
            <w:tcBorders>
              <w:top w:val="nil"/>
              <w:left w:val="nil"/>
            </w:tcBorders>
            <w:vAlign w:val="center"/>
          </w:tcPr>
          <w:p w14:paraId="2930121A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640" w:type="dxa"/>
            <w:tcBorders>
              <w:left w:val="nil"/>
            </w:tcBorders>
            <w:vAlign w:val="center"/>
          </w:tcPr>
          <w:p w14:paraId="343331E8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640" w:type="dxa"/>
            <w:tcBorders>
              <w:left w:val="nil"/>
            </w:tcBorders>
            <w:vAlign w:val="center"/>
          </w:tcPr>
          <w:p w14:paraId="2B0E6F8B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5598" w14:paraId="502DB734" w14:textId="77777777">
        <w:trPr>
          <w:cantSplit/>
          <w:trHeight w:val="320"/>
        </w:trPr>
        <w:tc>
          <w:tcPr>
            <w:tcW w:w="480" w:type="dxa"/>
            <w:vMerge/>
            <w:tcBorders>
              <w:bottom w:val="nil"/>
            </w:tcBorders>
            <w:vAlign w:val="center"/>
          </w:tcPr>
          <w:p w14:paraId="3A97F2C3" w14:textId="77777777" w:rsidR="002D5598" w:rsidRDefault="002D559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1200" w:type="dxa"/>
            <w:gridSpan w:val="2"/>
            <w:vMerge w:val="restart"/>
            <w:tcBorders>
              <w:left w:val="nil"/>
              <w:bottom w:val="nil"/>
            </w:tcBorders>
            <w:vAlign w:val="center"/>
          </w:tcPr>
          <w:p w14:paraId="7249072B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建設工事の発注者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76A4DEC6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280" w:type="dxa"/>
            <w:gridSpan w:val="2"/>
            <w:tcBorders>
              <w:left w:val="nil"/>
            </w:tcBorders>
            <w:vAlign w:val="center"/>
          </w:tcPr>
          <w:p w14:paraId="2E035056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5598" w14:paraId="1B2DD211" w14:textId="77777777">
        <w:trPr>
          <w:cantSplit/>
          <w:trHeight w:val="700"/>
        </w:trPr>
        <w:tc>
          <w:tcPr>
            <w:tcW w:w="480" w:type="dxa"/>
            <w:vMerge/>
            <w:vAlign w:val="center"/>
          </w:tcPr>
          <w:p w14:paraId="04DA1611" w14:textId="77777777" w:rsidR="002D5598" w:rsidRDefault="002D559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left w:val="nil"/>
              <w:right w:val="nil"/>
            </w:tcBorders>
            <w:vAlign w:val="center"/>
          </w:tcPr>
          <w:p w14:paraId="3D8D4B4A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560" w:type="dxa"/>
            <w:vAlign w:val="center"/>
          </w:tcPr>
          <w:p w14:paraId="708E29CD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氏名又は名称</w:t>
            </w:r>
          </w:p>
          <w:p w14:paraId="18E68819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代表者氏名</w:t>
            </w:r>
            <w:r>
              <w:rPr>
                <w:snapToGrid w:val="0"/>
              </w:rPr>
              <w:t>)</w:t>
            </w:r>
          </w:p>
        </w:tc>
        <w:tc>
          <w:tcPr>
            <w:tcW w:w="5280" w:type="dxa"/>
            <w:gridSpan w:val="2"/>
            <w:tcBorders>
              <w:left w:val="nil"/>
            </w:tcBorders>
            <w:vAlign w:val="center"/>
          </w:tcPr>
          <w:p w14:paraId="5EFFECD7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5598" w14:paraId="12641491" w14:textId="77777777">
        <w:trPr>
          <w:cantSplit/>
          <w:trHeight w:val="320"/>
        </w:trPr>
        <w:tc>
          <w:tcPr>
            <w:tcW w:w="1680" w:type="dxa"/>
            <w:gridSpan w:val="3"/>
            <w:vMerge w:val="restart"/>
            <w:vAlign w:val="center"/>
          </w:tcPr>
          <w:p w14:paraId="47E0A779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建設工事に伴って発生する土砂の数量等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1085A9DF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5280" w:type="dxa"/>
            <w:gridSpan w:val="2"/>
            <w:tcBorders>
              <w:left w:val="nil"/>
            </w:tcBorders>
            <w:vAlign w:val="center"/>
          </w:tcPr>
          <w:p w14:paraId="72D28C7A" w14:textId="77777777" w:rsidR="002D5598" w:rsidRDefault="002D559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3</w:t>
            </w:r>
          </w:p>
        </w:tc>
      </w:tr>
      <w:tr w:rsidR="002D5598" w14:paraId="554D78E8" w14:textId="77777777">
        <w:trPr>
          <w:cantSplit/>
          <w:trHeight w:val="700"/>
        </w:trPr>
        <w:tc>
          <w:tcPr>
            <w:tcW w:w="1680" w:type="dxa"/>
            <w:gridSpan w:val="3"/>
            <w:vMerge/>
            <w:tcBorders>
              <w:top w:val="nil"/>
            </w:tcBorders>
            <w:vAlign w:val="center"/>
          </w:tcPr>
          <w:p w14:paraId="2475B60D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52D5CD1D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利用等の計画又は状況</w:t>
            </w:r>
          </w:p>
        </w:tc>
        <w:tc>
          <w:tcPr>
            <w:tcW w:w="5280" w:type="dxa"/>
            <w:gridSpan w:val="2"/>
            <w:tcBorders>
              <w:left w:val="nil"/>
            </w:tcBorders>
            <w:vAlign w:val="center"/>
          </w:tcPr>
          <w:p w14:paraId="6F2ABACF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5598" w14:paraId="7E8B2615" w14:textId="77777777">
        <w:trPr>
          <w:cantSplit/>
          <w:trHeight w:val="320"/>
        </w:trPr>
        <w:tc>
          <w:tcPr>
            <w:tcW w:w="3240" w:type="dxa"/>
            <w:gridSpan w:val="4"/>
            <w:vAlign w:val="center"/>
          </w:tcPr>
          <w:p w14:paraId="182430BA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搬出する土砂の数量の合計</w:t>
            </w:r>
          </w:p>
        </w:tc>
        <w:tc>
          <w:tcPr>
            <w:tcW w:w="5280" w:type="dxa"/>
            <w:gridSpan w:val="2"/>
            <w:vAlign w:val="center"/>
          </w:tcPr>
          <w:p w14:paraId="3F6E1E3F" w14:textId="77777777" w:rsidR="002D5598" w:rsidRDefault="002D559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3</w:t>
            </w:r>
          </w:p>
        </w:tc>
      </w:tr>
      <w:tr w:rsidR="002D5598" w14:paraId="19F00271" w14:textId="77777777">
        <w:trPr>
          <w:cantSplit/>
          <w:trHeight w:val="320"/>
        </w:trPr>
        <w:tc>
          <w:tcPr>
            <w:tcW w:w="3240" w:type="dxa"/>
            <w:gridSpan w:val="4"/>
            <w:vAlign w:val="center"/>
          </w:tcPr>
          <w:p w14:paraId="3B40F39B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搬出する期間</w:t>
            </w:r>
          </w:p>
        </w:tc>
        <w:tc>
          <w:tcPr>
            <w:tcW w:w="5280" w:type="dxa"/>
            <w:gridSpan w:val="2"/>
            <w:tcBorders>
              <w:left w:val="nil"/>
            </w:tcBorders>
            <w:vAlign w:val="center"/>
          </w:tcPr>
          <w:p w14:paraId="45CE6470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5598" w14:paraId="33B2A7A9" w14:textId="77777777">
        <w:trPr>
          <w:cantSplit/>
          <w:trHeight w:val="700"/>
        </w:trPr>
        <w:tc>
          <w:tcPr>
            <w:tcW w:w="1560" w:type="dxa"/>
            <w:gridSpan w:val="2"/>
            <w:vMerge w:val="restart"/>
            <w:tcBorders>
              <w:bottom w:val="nil"/>
            </w:tcBorders>
            <w:vAlign w:val="center"/>
          </w:tcPr>
          <w:p w14:paraId="279A7627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土砂の搬出量が最大となる時期の状況</w:t>
            </w: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14:paraId="6BB38C7C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日当たりの搬出量</w:t>
            </w:r>
          </w:p>
        </w:tc>
        <w:tc>
          <w:tcPr>
            <w:tcW w:w="5280" w:type="dxa"/>
            <w:gridSpan w:val="2"/>
            <w:tcBorders>
              <w:left w:val="nil"/>
            </w:tcBorders>
            <w:vAlign w:val="center"/>
          </w:tcPr>
          <w:p w14:paraId="6221547A" w14:textId="77777777" w:rsidR="002D5598" w:rsidRDefault="002D559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3</w:t>
            </w:r>
          </w:p>
        </w:tc>
      </w:tr>
      <w:tr w:rsidR="002D5598" w14:paraId="6C39488C" w14:textId="77777777">
        <w:trPr>
          <w:cantSplit/>
          <w:trHeight w:val="700"/>
        </w:trPr>
        <w:tc>
          <w:tcPr>
            <w:tcW w:w="1560" w:type="dxa"/>
            <w:gridSpan w:val="2"/>
            <w:vMerge/>
            <w:tcBorders>
              <w:top w:val="nil"/>
            </w:tcBorders>
            <w:vAlign w:val="center"/>
          </w:tcPr>
          <w:p w14:paraId="67D6C1FA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680" w:type="dxa"/>
            <w:gridSpan w:val="2"/>
            <w:tcBorders>
              <w:left w:val="nil"/>
            </w:tcBorders>
            <w:vAlign w:val="center"/>
          </w:tcPr>
          <w:p w14:paraId="34DC8DE1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日当たりの延べ運搬車両台数</w:t>
            </w:r>
          </w:p>
        </w:tc>
        <w:tc>
          <w:tcPr>
            <w:tcW w:w="5280" w:type="dxa"/>
            <w:gridSpan w:val="2"/>
            <w:tcBorders>
              <w:left w:val="nil"/>
            </w:tcBorders>
            <w:vAlign w:val="center"/>
          </w:tcPr>
          <w:p w14:paraId="0C3BC676" w14:textId="77777777" w:rsidR="002D5598" w:rsidRDefault="002D559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台</w:t>
            </w:r>
          </w:p>
        </w:tc>
      </w:tr>
    </w:tbl>
    <w:p w14:paraId="6CA11F17" w14:textId="77777777" w:rsidR="002D5598" w:rsidRDefault="002D5598">
      <w:pPr>
        <w:overflowPunct/>
        <w:snapToGrid w:val="0"/>
        <w:spacing w:line="80" w:lineRule="exact"/>
        <w:textAlignment w:val="center"/>
        <w:rPr>
          <w:snapToGrid w:val="0"/>
        </w:rPr>
      </w:pPr>
    </w:p>
    <w:p w14:paraId="7C32957C" w14:textId="77777777" w:rsidR="002D5598" w:rsidRDefault="002D5598">
      <w:pPr>
        <w:overflowPunct/>
        <w:snapToGrid w:val="0"/>
        <w:spacing w:line="80" w:lineRule="exact"/>
        <w:textAlignment w:val="center"/>
        <w:rPr>
          <w:snapToGrid w:val="0"/>
        </w:rPr>
        <w:sectPr w:rsidR="002D5598">
          <w:pgSz w:w="11906" w:h="16838" w:code="9"/>
          <w:pgMar w:top="1701" w:right="1701" w:bottom="1701" w:left="1701" w:header="300" w:footer="284" w:gutter="0"/>
          <w:cols w:space="425"/>
          <w:docGrid w:type="linesAndChars" w:linePitch="335"/>
        </w:sectPr>
      </w:pPr>
    </w:p>
    <w:p w14:paraId="3B9DB80C" w14:textId="77777777" w:rsidR="002D5598" w:rsidRDefault="002D5598">
      <w:pPr>
        <w:overflowPunct/>
        <w:snapToGrid w:val="0"/>
        <w:spacing w:after="120"/>
        <w:jc w:val="center"/>
        <w:textAlignment w:val="center"/>
        <w:rPr>
          <w:snapToGrid w:val="0"/>
        </w:rPr>
      </w:pPr>
      <w:r>
        <w:rPr>
          <w:snapToGrid w:val="0"/>
        </w:rPr>
        <w:lastRenderedPageBreak/>
        <w:t>(</w:t>
      </w:r>
      <w:r>
        <w:rPr>
          <w:rFonts w:hint="eastAsia"/>
          <w:snapToGrid w:val="0"/>
        </w:rPr>
        <w:t>裏面</w:t>
      </w:r>
      <w:r>
        <w:rPr>
          <w:snapToGrid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2072"/>
        <w:gridCol w:w="1498"/>
        <w:gridCol w:w="1148"/>
        <w:gridCol w:w="3302"/>
      </w:tblGrid>
      <w:tr w:rsidR="002D5598" w14:paraId="4ACA5A02" w14:textId="77777777">
        <w:trPr>
          <w:cantSplit/>
          <w:trHeight w:val="300"/>
        </w:trPr>
        <w:tc>
          <w:tcPr>
            <w:tcW w:w="504" w:type="dxa"/>
            <w:vMerge w:val="restart"/>
            <w:textDirection w:val="tbRlV"/>
            <w:vAlign w:val="center"/>
          </w:tcPr>
          <w:p w14:paraId="2CAA83E5" w14:textId="77777777" w:rsidR="002D5598" w:rsidRDefault="002D5598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土砂の搬出先に係る事項１</w:t>
            </w:r>
          </w:p>
        </w:tc>
        <w:tc>
          <w:tcPr>
            <w:tcW w:w="3570" w:type="dxa"/>
            <w:gridSpan w:val="2"/>
            <w:vAlign w:val="center"/>
          </w:tcPr>
          <w:p w14:paraId="2492B25F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土地の所在</w:t>
            </w:r>
          </w:p>
        </w:tc>
        <w:tc>
          <w:tcPr>
            <w:tcW w:w="4450" w:type="dxa"/>
            <w:gridSpan w:val="2"/>
          </w:tcPr>
          <w:p w14:paraId="2AD1B99C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5598" w14:paraId="4AFDEFB6" w14:textId="77777777">
        <w:trPr>
          <w:cantSplit/>
          <w:trHeight w:val="600"/>
        </w:trPr>
        <w:tc>
          <w:tcPr>
            <w:tcW w:w="504" w:type="dxa"/>
            <w:vMerge/>
          </w:tcPr>
          <w:p w14:paraId="4FEBCB61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 w:val="restart"/>
            <w:vAlign w:val="center"/>
          </w:tcPr>
          <w:p w14:paraId="23E61B1C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土砂埋立行為を行う者</w:t>
            </w:r>
          </w:p>
        </w:tc>
        <w:tc>
          <w:tcPr>
            <w:tcW w:w="1498" w:type="dxa"/>
            <w:vAlign w:val="center"/>
          </w:tcPr>
          <w:p w14:paraId="4DAAD6F7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氏名又は名称</w:t>
            </w:r>
          </w:p>
          <w:p w14:paraId="2E059ABF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代表者氏名</w:t>
            </w:r>
            <w:r>
              <w:rPr>
                <w:snapToGrid w:val="0"/>
              </w:rPr>
              <w:t>)</w:t>
            </w:r>
          </w:p>
        </w:tc>
        <w:tc>
          <w:tcPr>
            <w:tcW w:w="4450" w:type="dxa"/>
            <w:gridSpan w:val="2"/>
          </w:tcPr>
          <w:p w14:paraId="280E6323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5598" w14:paraId="4CBB903A" w14:textId="77777777">
        <w:trPr>
          <w:cantSplit/>
          <w:trHeight w:val="600"/>
        </w:trPr>
        <w:tc>
          <w:tcPr>
            <w:tcW w:w="504" w:type="dxa"/>
            <w:vMerge/>
          </w:tcPr>
          <w:p w14:paraId="0AE1E33A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/>
          </w:tcPr>
          <w:p w14:paraId="16D6CDD6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98" w:type="dxa"/>
            <w:vAlign w:val="center"/>
          </w:tcPr>
          <w:p w14:paraId="49A35333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4450" w:type="dxa"/>
            <w:gridSpan w:val="2"/>
          </w:tcPr>
          <w:p w14:paraId="19BB97CF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5598" w14:paraId="71ACB277" w14:textId="77777777">
        <w:trPr>
          <w:cantSplit/>
          <w:trHeight w:val="300"/>
        </w:trPr>
        <w:tc>
          <w:tcPr>
            <w:tcW w:w="504" w:type="dxa"/>
            <w:vMerge/>
          </w:tcPr>
          <w:p w14:paraId="5298EB78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/>
          </w:tcPr>
          <w:p w14:paraId="4F8E31BC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98" w:type="dxa"/>
            <w:vAlign w:val="center"/>
          </w:tcPr>
          <w:p w14:paraId="1D16DCA7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4450" w:type="dxa"/>
            <w:gridSpan w:val="2"/>
          </w:tcPr>
          <w:p w14:paraId="111BC6F7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5598" w14:paraId="215AD42C" w14:textId="77777777">
        <w:trPr>
          <w:cantSplit/>
          <w:trHeight w:val="300"/>
        </w:trPr>
        <w:tc>
          <w:tcPr>
            <w:tcW w:w="504" w:type="dxa"/>
            <w:vMerge/>
          </w:tcPr>
          <w:p w14:paraId="09477D0A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3570" w:type="dxa"/>
            <w:gridSpan w:val="2"/>
            <w:vAlign w:val="center"/>
          </w:tcPr>
          <w:p w14:paraId="16949B36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搬出する土砂の数量</w:t>
            </w:r>
          </w:p>
        </w:tc>
        <w:tc>
          <w:tcPr>
            <w:tcW w:w="4450" w:type="dxa"/>
            <w:gridSpan w:val="2"/>
            <w:vAlign w:val="center"/>
          </w:tcPr>
          <w:p w14:paraId="5E133165" w14:textId="77777777" w:rsidR="002D5598" w:rsidRDefault="002D559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3</w:t>
            </w:r>
          </w:p>
        </w:tc>
      </w:tr>
      <w:tr w:rsidR="002D5598" w14:paraId="44C00520" w14:textId="77777777">
        <w:trPr>
          <w:cantSplit/>
          <w:trHeight w:val="300"/>
        </w:trPr>
        <w:tc>
          <w:tcPr>
            <w:tcW w:w="504" w:type="dxa"/>
            <w:vMerge/>
          </w:tcPr>
          <w:p w14:paraId="348A65B7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3570" w:type="dxa"/>
            <w:gridSpan w:val="2"/>
            <w:vAlign w:val="center"/>
          </w:tcPr>
          <w:p w14:paraId="3C6CED21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打合せ状況</w:t>
            </w:r>
          </w:p>
        </w:tc>
        <w:tc>
          <w:tcPr>
            <w:tcW w:w="4450" w:type="dxa"/>
            <w:gridSpan w:val="2"/>
          </w:tcPr>
          <w:p w14:paraId="39D1E80D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5598" w14:paraId="59DEE797" w14:textId="77777777">
        <w:trPr>
          <w:cantSplit/>
          <w:trHeight w:val="300"/>
        </w:trPr>
        <w:tc>
          <w:tcPr>
            <w:tcW w:w="504" w:type="dxa"/>
            <w:vMerge/>
          </w:tcPr>
          <w:p w14:paraId="159184A1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 w:val="restart"/>
            <w:vAlign w:val="center"/>
          </w:tcPr>
          <w:p w14:paraId="0A99CC77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土砂埋立行為に係る法令等による許可等</w:t>
            </w:r>
          </w:p>
        </w:tc>
        <w:tc>
          <w:tcPr>
            <w:tcW w:w="2646" w:type="dxa"/>
            <w:gridSpan w:val="2"/>
            <w:vAlign w:val="center"/>
          </w:tcPr>
          <w:p w14:paraId="494598A4" w14:textId="77777777" w:rsidR="002D5598" w:rsidRDefault="002D559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法令等の名称</w:t>
            </w:r>
          </w:p>
        </w:tc>
        <w:tc>
          <w:tcPr>
            <w:tcW w:w="3302" w:type="dxa"/>
            <w:vAlign w:val="center"/>
          </w:tcPr>
          <w:p w14:paraId="0DFDBA40" w14:textId="77777777" w:rsidR="002D5598" w:rsidRDefault="002D559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許可等の処分の状況</w:t>
            </w:r>
          </w:p>
        </w:tc>
      </w:tr>
      <w:tr w:rsidR="002D5598" w14:paraId="7D1ECAA1" w14:textId="77777777">
        <w:trPr>
          <w:cantSplit/>
          <w:trHeight w:val="600"/>
        </w:trPr>
        <w:tc>
          <w:tcPr>
            <w:tcW w:w="504" w:type="dxa"/>
            <w:vMerge/>
          </w:tcPr>
          <w:p w14:paraId="57676A7D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/>
          </w:tcPr>
          <w:p w14:paraId="356D270F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646" w:type="dxa"/>
            <w:gridSpan w:val="2"/>
          </w:tcPr>
          <w:p w14:paraId="378048A3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302" w:type="dxa"/>
          </w:tcPr>
          <w:p w14:paraId="4F6F550E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5598" w14:paraId="00883037" w14:textId="77777777">
        <w:trPr>
          <w:cantSplit/>
          <w:trHeight w:val="300"/>
        </w:trPr>
        <w:tc>
          <w:tcPr>
            <w:tcW w:w="504" w:type="dxa"/>
            <w:vMerge w:val="restart"/>
            <w:textDirection w:val="tbRlV"/>
            <w:vAlign w:val="center"/>
          </w:tcPr>
          <w:p w14:paraId="21508CCF" w14:textId="77777777" w:rsidR="002D5598" w:rsidRDefault="002D5598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土砂の搬出先に係る事項２</w:t>
            </w:r>
          </w:p>
        </w:tc>
        <w:tc>
          <w:tcPr>
            <w:tcW w:w="3570" w:type="dxa"/>
            <w:gridSpan w:val="2"/>
            <w:vAlign w:val="center"/>
          </w:tcPr>
          <w:p w14:paraId="2A36A0AA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土地の所在</w:t>
            </w:r>
          </w:p>
        </w:tc>
        <w:tc>
          <w:tcPr>
            <w:tcW w:w="4450" w:type="dxa"/>
            <w:gridSpan w:val="2"/>
          </w:tcPr>
          <w:p w14:paraId="0CBE6DD5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5598" w14:paraId="59883014" w14:textId="77777777">
        <w:trPr>
          <w:cantSplit/>
          <w:trHeight w:val="600"/>
        </w:trPr>
        <w:tc>
          <w:tcPr>
            <w:tcW w:w="504" w:type="dxa"/>
            <w:vMerge/>
          </w:tcPr>
          <w:p w14:paraId="03AE6B6D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 w:val="restart"/>
            <w:vAlign w:val="center"/>
          </w:tcPr>
          <w:p w14:paraId="555BE5FA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土砂埋立行為を行う者</w:t>
            </w:r>
          </w:p>
        </w:tc>
        <w:tc>
          <w:tcPr>
            <w:tcW w:w="1498" w:type="dxa"/>
            <w:vAlign w:val="center"/>
          </w:tcPr>
          <w:p w14:paraId="419281B1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氏名又は名称</w:t>
            </w:r>
          </w:p>
          <w:p w14:paraId="2C864409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代表者氏名</w:t>
            </w:r>
            <w:r>
              <w:rPr>
                <w:snapToGrid w:val="0"/>
              </w:rPr>
              <w:t>)</w:t>
            </w:r>
          </w:p>
        </w:tc>
        <w:tc>
          <w:tcPr>
            <w:tcW w:w="4450" w:type="dxa"/>
            <w:gridSpan w:val="2"/>
          </w:tcPr>
          <w:p w14:paraId="35ECD3DA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5598" w14:paraId="3D793207" w14:textId="77777777">
        <w:trPr>
          <w:cantSplit/>
          <w:trHeight w:val="600"/>
        </w:trPr>
        <w:tc>
          <w:tcPr>
            <w:tcW w:w="504" w:type="dxa"/>
            <w:vMerge/>
          </w:tcPr>
          <w:p w14:paraId="58A95FF5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/>
          </w:tcPr>
          <w:p w14:paraId="74D31B08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98" w:type="dxa"/>
            <w:vAlign w:val="center"/>
          </w:tcPr>
          <w:p w14:paraId="61C10AB9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4450" w:type="dxa"/>
            <w:gridSpan w:val="2"/>
          </w:tcPr>
          <w:p w14:paraId="45C54F1F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5598" w14:paraId="26A02C2C" w14:textId="77777777">
        <w:trPr>
          <w:cantSplit/>
          <w:trHeight w:val="300"/>
        </w:trPr>
        <w:tc>
          <w:tcPr>
            <w:tcW w:w="504" w:type="dxa"/>
            <w:vMerge/>
          </w:tcPr>
          <w:p w14:paraId="6D81013E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/>
          </w:tcPr>
          <w:p w14:paraId="0919AB67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98" w:type="dxa"/>
            <w:vAlign w:val="center"/>
          </w:tcPr>
          <w:p w14:paraId="38D135E8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4450" w:type="dxa"/>
            <w:gridSpan w:val="2"/>
          </w:tcPr>
          <w:p w14:paraId="4D0DD48E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5598" w14:paraId="08CD6EE6" w14:textId="77777777">
        <w:trPr>
          <w:cantSplit/>
          <w:trHeight w:val="300"/>
        </w:trPr>
        <w:tc>
          <w:tcPr>
            <w:tcW w:w="504" w:type="dxa"/>
            <w:vMerge/>
          </w:tcPr>
          <w:p w14:paraId="69CB4CA1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3570" w:type="dxa"/>
            <w:gridSpan w:val="2"/>
            <w:vAlign w:val="center"/>
          </w:tcPr>
          <w:p w14:paraId="3747A29E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搬出する土砂の数量</w:t>
            </w:r>
          </w:p>
        </w:tc>
        <w:tc>
          <w:tcPr>
            <w:tcW w:w="4450" w:type="dxa"/>
            <w:gridSpan w:val="2"/>
            <w:vAlign w:val="center"/>
          </w:tcPr>
          <w:p w14:paraId="523650FA" w14:textId="77777777" w:rsidR="002D5598" w:rsidRDefault="002D559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3</w:t>
            </w:r>
          </w:p>
        </w:tc>
      </w:tr>
      <w:tr w:rsidR="002D5598" w14:paraId="1EE40FC8" w14:textId="77777777">
        <w:trPr>
          <w:cantSplit/>
          <w:trHeight w:val="300"/>
        </w:trPr>
        <w:tc>
          <w:tcPr>
            <w:tcW w:w="504" w:type="dxa"/>
            <w:vMerge/>
          </w:tcPr>
          <w:p w14:paraId="4C242C7E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3570" w:type="dxa"/>
            <w:gridSpan w:val="2"/>
            <w:vAlign w:val="center"/>
          </w:tcPr>
          <w:p w14:paraId="22CBCDCB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打合せ状況</w:t>
            </w:r>
          </w:p>
        </w:tc>
        <w:tc>
          <w:tcPr>
            <w:tcW w:w="4450" w:type="dxa"/>
            <w:gridSpan w:val="2"/>
          </w:tcPr>
          <w:p w14:paraId="7FA2AD6C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5598" w14:paraId="5690790B" w14:textId="77777777">
        <w:trPr>
          <w:cantSplit/>
          <w:trHeight w:val="300"/>
        </w:trPr>
        <w:tc>
          <w:tcPr>
            <w:tcW w:w="504" w:type="dxa"/>
            <w:vMerge/>
          </w:tcPr>
          <w:p w14:paraId="2E3E35C3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 w:val="restart"/>
            <w:vAlign w:val="center"/>
          </w:tcPr>
          <w:p w14:paraId="23A145F8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土砂埋立行為に係る法令等による許可等</w:t>
            </w:r>
          </w:p>
        </w:tc>
        <w:tc>
          <w:tcPr>
            <w:tcW w:w="2646" w:type="dxa"/>
            <w:gridSpan w:val="2"/>
            <w:vAlign w:val="center"/>
          </w:tcPr>
          <w:p w14:paraId="7D06038C" w14:textId="77777777" w:rsidR="002D5598" w:rsidRDefault="002D559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法令等の名称</w:t>
            </w:r>
          </w:p>
        </w:tc>
        <w:tc>
          <w:tcPr>
            <w:tcW w:w="3302" w:type="dxa"/>
            <w:vAlign w:val="center"/>
          </w:tcPr>
          <w:p w14:paraId="6AC3047F" w14:textId="77777777" w:rsidR="002D5598" w:rsidRDefault="002D559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許可等の処分の状況</w:t>
            </w:r>
          </w:p>
        </w:tc>
      </w:tr>
      <w:tr w:rsidR="002D5598" w14:paraId="3346BF6D" w14:textId="77777777">
        <w:trPr>
          <w:cantSplit/>
          <w:trHeight w:val="600"/>
        </w:trPr>
        <w:tc>
          <w:tcPr>
            <w:tcW w:w="504" w:type="dxa"/>
            <w:vMerge/>
          </w:tcPr>
          <w:p w14:paraId="7F806CF7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/>
          </w:tcPr>
          <w:p w14:paraId="7CE134FD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646" w:type="dxa"/>
            <w:gridSpan w:val="2"/>
          </w:tcPr>
          <w:p w14:paraId="66BAD873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302" w:type="dxa"/>
          </w:tcPr>
          <w:p w14:paraId="290EAE70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5598" w14:paraId="4E2F914C" w14:textId="77777777">
        <w:trPr>
          <w:cantSplit/>
          <w:trHeight w:val="300"/>
        </w:trPr>
        <w:tc>
          <w:tcPr>
            <w:tcW w:w="504" w:type="dxa"/>
            <w:vMerge w:val="restart"/>
            <w:textDirection w:val="tbRlV"/>
            <w:vAlign w:val="center"/>
          </w:tcPr>
          <w:p w14:paraId="3C2A900A" w14:textId="77777777" w:rsidR="002D5598" w:rsidRDefault="002D5598">
            <w:pPr>
              <w:overflowPunct/>
              <w:snapToGrid w:val="0"/>
              <w:ind w:left="113" w:right="113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土砂の搬出先に係る事項３</w:t>
            </w:r>
          </w:p>
        </w:tc>
        <w:tc>
          <w:tcPr>
            <w:tcW w:w="3570" w:type="dxa"/>
            <w:gridSpan w:val="2"/>
            <w:vAlign w:val="center"/>
          </w:tcPr>
          <w:p w14:paraId="47E4A87F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土地の所在</w:t>
            </w:r>
          </w:p>
        </w:tc>
        <w:tc>
          <w:tcPr>
            <w:tcW w:w="4450" w:type="dxa"/>
            <w:gridSpan w:val="2"/>
          </w:tcPr>
          <w:p w14:paraId="2A20FA50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5598" w14:paraId="6930C626" w14:textId="77777777">
        <w:trPr>
          <w:cantSplit/>
          <w:trHeight w:val="600"/>
        </w:trPr>
        <w:tc>
          <w:tcPr>
            <w:tcW w:w="504" w:type="dxa"/>
            <w:vMerge/>
          </w:tcPr>
          <w:p w14:paraId="11E60055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 w:val="restart"/>
            <w:vAlign w:val="center"/>
          </w:tcPr>
          <w:p w14:paraId="3FA769B0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土砂埋立行為を行う者</w:t>
            </w:r>
          </w:p>
        </w:tc>
        <w:tc>
          <w:tcPr>
            <w:tcW w:w="1498" w:type="dxa"/>
            <w:vAlign w:val="center"/>
          </w:tcPr>
          <w:p w14:paraId="148E503E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氏名又は名称</w:t>
            </w:r>
          </w:p>
          <w:p w14:paraId="32A9230E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代表者氏名</w:t>
            </w:r>
            <w:r>
              <w:rPr>
                <w:snapToGrid w:val="0"/>
              </w:rPr>
              <w:t>)</w:t>
            </w:r>
          </w:p>
        </w:tc>
        <w:tc>
          <w:tcPr>
            <w:tcW w:w="4450" w:type="dxa"/>
            <w:gridSpan w:val="2"/>
          </w:tcPr>
          <w:p w14:paraId="1DB2A355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5598" w14:paraId="115522CD" w14:textId="77777777">
        <w:trPr>
          <w:cantSplit/>
          <w:trHeight w:val="600"/>
        </w:trPr>
        <w:tc>
          <w:tcPr>
            <w:tcW w:w="504" w:type="dxa"/>
            <w:vMerge/>
          </w:tcPr>
          <w:p w14:paraId="0F2E8A95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/>
          </w:tcPr>
          <w:p w14:paraId="07872364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98" w:type="dxa"/>
            <w:vAlign w:val="center"/>
          </w:tcPr>
          <w:p w14:paraId="66655BB6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4450" w:type="dxa"/>
            <w:gridSpan w:val="2"/>
          </w:tcPr>
          <w:p w14:paraId="597C51A6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5598" w14:paraId="0AEB35C3" w14:textId="77777777">
        <w:trPr>
          <w:cantSplit/>
          <w:trHeight w:val="300"/>
        </w:trPr>
        <w:tc>
          <w:tcPr>
            <w:tcW w:w="504" w:type="dxa"/>
            <w:vMerge/>
          </w:tcPr>
          <w:p w14:paraId="0A24CF9E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/>
          </w:tcPr>
          <w:p w14:paraId="413D9C44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1498" w:type="dxa"/>
            <w:vAlign w:val="center"/>
          </w:tcPr>
          <w:p w14:paraId="73A0BB8F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4450" w:type="dxa"/>
            <w:gridSpan w:val="2"/>
          </w:tcPr>
          <w:p w14:paraId="78485B80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5598" w14:paraId="65683DD0" w14:textId="77777777">
        <w:trPr>
          <w:cantSplit/>
          <w:trHeight w:val="300"/>
        </w:trPr>
        <w:tc>
          <w:tcPr>
            <w:tcW w:w="504" w:type="dxa"/>
            <w:vMerge/>
          </w:tcPr>
          <w:p w14:paraId="7C7A41D8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3570" w:type="dxa"/>
            <w:gridSpan w:val="2"/>
            <w:vAlign w:val="center"/>
          </w:tcPr>
          <w:p w14:paraId="793CEAA9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搬出する土砂の数量</w:t>
            </w:r>
          </w:p>
        </w:tc>
        <w:tc>
          <w:tcPr>
            <w:tcW w:w="4450" w:type="dxa"/>
            <w:gridSpan w:val="2"/>
            <w:vAlign w:val="center"/>
          </w:tcPr>
          <w:p w14:paraId="31034484" w14:textId="77777777" w:rsidR="002D5598" w:rsidRDefault="002D559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m</w:t>
            </w:r>
            <w:r>
              <w:rPr>
                <w:snapToGrid w:val="0"/>
                <w:vertAlign w:val="superscript"/>
              </w:rPr>
              <w:t>3</w:t>
            </w:r>
          </w:p>
        </w:tc>
      </w:tr>
      <w:tr w:rsidR="002D5598" w14:paraId="42DCB038" w14:textId="77777777">
        <w:trPr>
          <w:cantSplit/>
          <w:trHeight w:val="300"/>
        </w:trPr>
        <w:tc>
          <w:tcPr>
            <w:tcW w:w="504" w:type="dxa"/>
            <w:vMerge/>
          </w:tcPr>
          <w:p w14:paraId="6B1847CD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3570" w:type="dxa"/>
            <w:gridSpan w:val="2"/>
            <w:vAlign w:val="center"/>
          </w:tcPr>
          <w:p w14:paraId="1D876B40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打合せ状況</w:t>
            </w:r>
          </w:p>
        </w:tc>
        <w:tc>
          <w:tcPr>
            <w:tcW w:w="4450" w:type="dxa"/>
            <w:gridSpan w:val="2"/>
          </w:tcPr>
          <w:p w14:paraId="6F2A3FC1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5598" w14:paraId="084EE8D3" w14:textId="77777777">
        <w:trPr>
          <w:cantSplit/>
          <w:trHeight w:val="300"/>
        </w:trPr>
        <w:tc>
          <w:tcPr>
            <w:tcW w:w="504" w:type="dxa"/>
            <w:vMerge/>
          </w:tcPr>
          <w:p w14:paraId="27613DC5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 w:val="restart"/>
            <w:vAlign w:val="center"/>
          </w:tcPr>
          <w:p w14:paraId="588B77D8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土砂埋立行為に係る法令等による許可等</w:t>
            </w:r>
          </w:p>
        </w:tc>
        <w:tc>
          <w:tcPr>
            <w:tcW w:w="2646" w:type="dxa"/>
            <w:gridSpan w:val="2"/>
            <w:vAlign w:val="center"/>
          </w:tcPr>
          <w:p w14:paraId="79818C08" w14:textId="77777777" w:rsidR="002D5598" w:rsidRDefault="002D559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法令等の名称</w:t>
            </w:r>
          </w:p>
        </w:tc>
        <w:tc>
          <w:tcPr>
            <w:tcW w:w="3302" w:type="dxa"/>
            <w:vAlign w:val="center"/>
          </w:tcPr>
          <w:p w14:paraId="79E604B1" w14:textId="77777777" w:rsidR="002D5598" w:rsidRDefault="002D5598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許可等の処分の状況</w:t>
            </w:r>
          </w:p>
        </w:tc>
      </w:tr>
      <w:tr w:rsidR="002D5598" w14:paraId="5B7CA3C0" w14:textId="77777777">
        <w:trPr>
          <w:cantSplit/>
          <w:trHeight w:val="600"/>
        </w:trPr>
        <w:tc>
          <w:tcPr>
            <w:tcW w:w="504" w:type="dxa"/>
            <w:vMerge/>
          </w:tcPr>
          <w:p w14:paraId="56469721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072" w:type="dxa"/>
            <w:vMerge/>
          </w:tcPr>
          <w:p w14:paraId="6D20BAD5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  <w:tc>
          <w:tcPr>
            <w:tcW w:w="2646" w:type="dxa"/>
            <w:gridSpan w:val="2"/>
          </w:tcPr>
          <w:p w14:paraId="1BAC6229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302" w:type="dxa"/>
          </w:tcPr>
          <w:p w14:paraId="3F3E7E36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5598" w14:paraId="5CF8D38E" w14:textId="77777777">
        <w:trPr>
          <w:cantSplit/>
          <w:trHeight w:val="600"/>
        </w:trPr>
        <w:tc>
          <w:tcPr>
            <w:tcW w:w="2576" w:type="dxa"/>
            <w:gridSpan w:val="2"/>
            <w:vAlign w:val="center"/>
          </w:tcPr>
          <w:p w14:paraId="57A2D730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その他参考となる事項</w:t>
            </w:r>
          </w:p>
        </w:tc>
        <w:tc>
          <w:tcPr>
            <w:tcW w:w="5948" w:type="dxa"/>
            <w:gridSpan w:val="3"/>
          </w:tcPr>
          <w:p w14:paraId="1D262F7F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2D5598" w14:paraId="322DAE3A" w14:textId="77777777">
        <w:trPr>
          <w:cantSplit/>
          <w:trHeight w:val="600"/>
        </w:trPr>
        <w:tc>
          <w:tcPr>
            <w:tcW w:w="2576" w:type="dxa"/>
            <w:gridSpan w:val="2"/>
            <w:vAlign w:val="center"/>
          </w:tcPr>
          <w:p w14:paraId="50D8E62C" w14:textId="77777777" w:rsidR="002D5598" w:rsidRDefault="002D5598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連絡先</w:t>
            </w:r>
          </w:p>
        </w:tc>
        <w:tc>
          <w:tcPr>
            <w:tcW w:w="5948" w:type="dxa"/>
            <w:gridSpan w:val="3"/>
            <w:vAlign w:val="center"/>
          </w:tcPr>
          <w:p w14:paraId="2C02FBEE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内線</w:t>
            </w:r>
            <w:r>
              <w:rPr>
                <w:snapToGrid w:val="0"/>
              </w:rPr>
              <w:t>)</w:t>
            </w:r>
          </w:p>
          <w:p w14:paraId="09879A0E" w14:textId="77777777" w:rsidR="002D5598" w:rsidRDefault="002D5598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担当者</w:t>
            </w:r>
          </w:p>
        </w:tc>
      </w:tr>
    </w:tbl>
    <w:p w14:paraId="1D81C82E" w14:textId="77777777" w:rsidR="002D5598" w:rsidRDefault="002D5598">
      <w:pPr>
        <w:overflowPunct/>
        <w:snapToGrid w:val="0"/>
        <w:spacing w:before="1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注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不用の文字は，消すこと。</w:t>
      </w:r>
    </w:p>
    <w:p w14:paraId="16E94FC6" w14:textId="5E23BE18" w:rsidR="002D5598" w:rsidRDefault="002D5598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2</w:t>
      </w:r>
      <w:r>
        <w:rPr>
          <w:rFonts w:hint="eastAsia"/>
          <w:snapToGrid w:val="0"/>
        </w:rPr>
        <w:t xml:space="preserve">　用紙の大きさは，</w:t>
      </w:r>
      <w:r w:rsidR="003A2564">
        <w:rPr>
          <w:rFonts w:hint="eastAsia"/>
          <w:snapToGrid w:val="0"/>
        </w:rPr>
        <w:t>日本</w:t>
      </w:r>
      <w:r w:rsidR="00F671CA">
        <w:rPr>
          <w:rFonts w:hint="eastAsia"/>
          <w:snapToGrid w:val="0"/>
        </w:rPr>
        <w:t>産業</w:t>
      </w:r>
      <w:r w:rsidR="003A2564">
        <w:rPr>
          <w:rFonts w:hint="eastAsia"/>
          <w:snapToGrid w:val="0"/>
        </w:rPr>
        <w:t>規格</w:t>
      </w:r>
      <w:r w:rsidR="002A4001">
        <w:rPr>
          <w:rFonts w:hint="eastAsia"/>
          <w:snapToGrid w:val="0"/>
        </w:rPr>
        <w:t>Ａ</w:t>
      </w:r>
      <w:r>
        <w:rPr>
          <w:rFonts w:hint="eastAsia"/>
          <w:snapToGrid w:val="0"/>
        </w:rPr>
        <w:t>列</w:t>
      </w:r>
      <w:r w:rsidR="002A4001">
        <w:rPr>
          <w:rFonts w:hint="eastAsia"/>
          <w:snapToGrid w:val="0"/>
        </w:rPr>
        <w:t>４と</w:t>
      </w:r>
      <w:r>
        <w:rPr>
          <w:rFonts w:hint="eastAsia"/>
          <w:snapToGrid w:val="0"/>
        </w:rPr>
        <w:t>する。</w:t>
      </w:r>
    </w:p>
    <w:sectPr w:rsidR="002D5598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A4CC94" w14:textId="77777777" w:rsidR="0005203A" w:rsidRDefault="0005203A">
      <w:r>
        <w:separator/>
      </w:r>
    </w:p>
  </w:endnote>
  <w:endnote w:type="continuationSeparator" w:id="0">
    <w:p w14:paraId="162D4269" w14:textId="77777777" w:rsidR="0005203A" w:rsidRDefault="00052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9DC159" w14:textId="77777777" w:rsidR="0005203A" w:rsidRDefault="0005203A">
      <w:r>
        <w:separator/>
      </w:r>
    </w:p>
  </w:footnote>
  <w:footnote w:type="continuationSeparator" w:id="0">
    <w:p w14:paraId="18376B70" w14:textId="77777777" w:rsidR="0005203A" w:rsidRDefault="00052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598"/>
    <w:rsid w:val="00002A6B"/>
    <w:rsid w:val="0005203A"/>
    <w:rsid w:val="00251858"/>
    <w:rsid w:val="002A4001"/>
    <w:rsid w:val="002D5598"/>
    <w:rsid w:val="0036391A"/>
    <w:rsid w:val="003A2564"/>
    <w:rsid w:val="004C3B50"/>
    <w:rsid w:val="00AC214F"/>
    <w:rsid w:val="00B25C71"/>
    <w:rsid w:val="00F6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803D3D"/>
  <w14:defaultImageDpi w14:val="0"/>
  <w15:docId w15:val="{112FFE1E-9CC9-49AD-ACEB-7049C9F8B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line="210" w:lineRule="atLeast"/>
      <w:ind w:left="420" w:hanging="210"/>
      <w:jc w:val="left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Note Heading"/>
    <w:basedOn w:val="a"/>
    <w:next w:val="a"/>
    <w:link w:val="a7"/>
    <w:uiPriority w:val="99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Closing"/>
    <w:basedOn w:val="a"/>
    <w:next w:val="a"/>
    <w:link w:val="a9"/>
    <w:uiPriority w:val="99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</vt:lpstr>
    </vt:vector>
  </TitlesOfParts>
  <Company>広島県庁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creator>第一法規株式会社</dc:creator>
  <cp:lastModifiedBy>id-sangyou040</cp:lastModifiedBy>
  <cp:revision>4</cp:revision>
  <cp:lastPrinted>2020-08-25T00:42:00Z</cp:lastPrinted>
  <dcterms:created xsi:type="dcterms:W3CDTF">2019-12-24T04:23:00Z</dcterms:created>
  <dcterms:modified xsi:type="dcterms:W3CDTF">2020-08-25T00:42:00Z</dcterms:modified>
</cp:coreProperties>
</file>